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eastAsia="zh-CN"/>
        </w:rPr>
        <w:t>林芝市交通运输局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信息公开申请表</w:t>
      </w:r>
    </w:p>
    <w:p>
      <w:pPr>
        <w:spacing w:line="600" w:lineRule="exact"/>
        <w:jc w:val="center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                            申请日期：    年      月     日</w:t>
      </w:r>
    </w:p>
    <w:tbl>
      <w:tblPr>
        <w:tblStyle w:val="4"/>
        <w:tblW w:w="9638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9"/>
        <w:gridCol w:w="1851"/>
        <w:gridCol w:w="2028"/>
        <w:gridCol w:w="1819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公民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法人或其他组织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营业执照信息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的政府信息的名称、文号或者便于行政机关查询的其他特征性描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获取政府信息的方式（单选）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当面领取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传真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□自行领取、当场阅读、抄录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政府信息的载体形式（单选）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纸质文本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光盘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申请人的身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份证明(请附申请人真实、准确的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身份证明)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说明：1.申请表应该填写完整，内容真实有效。2.个人提出申请，请同时提供身份证复印件。3.法人或其它组织提出申请时，请同时提供组织机构代码证复印件以及营业执照复印件。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41A7B"/>
    <w:rsid w:val="008B1EE8"/>
    <w:rsid w:val="00914388"/>
    <w:rsid w:val="00C72D27"/>
    <w:rsid w:val="00E16B7C"/>
    <w:rsid w:val="67B7A5B2"/>
    <w:rsid w:val="68A970C2"/>
    <w:rsid w:val="734F5F9E"/>
    <w:rsid w:val="7D541A7B"/>
    <w:rsid w:val="F37B3D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2020-01-16T17:11:00Z</dcterms:created>
  <dc:creator>F.</dc:creator>
  <cp:lastModifiedBy>Administrator</cp:lastModifiedBy>
  <cp:lastPrinted>2021-12-14T11:01:00Z</cp:lastPrinted>
  <dcterms:modified xsi:type="dcterms:W3CDTF">2021-12-31T03:09:03Z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